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  <w:r>
        <w:rPr>
          <w:rFonts w:hint="eastAsia" w:eastAsia="方正小标宋_GBK" w:cs="方正小标宋_GBK"/>
          <w:spacing w:val="-20"/>
          <w:sz w:val="24"/>
          <w:szCs w:val="24"/>
        </w:rPr>
        <w:t>附件：</w:t>
      </w:r>
      <w:r>
        <w:rPr>
          <w:rFonts w:hint="eastAsia" w:eastAsia="方正小标宋_GBK" w:cs="方正小标宋_GBK"/>
          <w:spacing w:val="-20"/>
          <w:sz w:val="32"/>
          <w:szCs w:val="32"/>
        </w:rPr>
        <w:t xml:space="preserve"> </w:t>
      </w:r>
      <w:r>
        <w:rPr>
          <w:rFonts w:hint="eastAsia" w:eastAsia="方正小标宋_GBK" w:cs="方正小标宋_GBK"/>
          <w:spacing w:val="-20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小标宋_GBK" w:cs="方正小标宋_GBK"/>
          <w:spacing w:val="-20"/>
          <w:sz w:val="36"/>
          <w:szCs w:val="36"/>
          <w:lang w:val="en-US" w:eastAsia="zh-CN"/>
        </w:rPr>
        <w:t xml:space="preserve">        </w:t>
      </w:r>
      <w:r>
        <w:rPr>
          <w:rFonts w:hint="eastAsia" w:eastAsia="方正小标宋_GBK" w:cs="方正小标宋_GBK"/>
          <w:spacing w:val="-20"/>
          <w:sz w:val="36"/>
          <w:szCs w:val="36"/>
        </w:rPr>
        <w:t>体能测试标准</w:t>
      </w:r>
    </w:p>
    <w:p>
      <w:pPr>
        <w:spacing w:line="590" w:lineRule="exact"/>
        <w:rPr>
          <w:rFonts w:hint="eastAsia" w:eastAsia="方正小标宋_GBK" w:cs="方正小标宋_GBK"/>
          <w:spacing w:val="-20"/>
          <w:sz w:val="36"/>
          <w:szCs w:val="36"/>
        </w:rPr>
      </w:pPr>
    </w:p>
    <w:tbl>
      <w:tblPr>
        <w:tblW w:w="8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84"/>
        <w:gridCol w:w="1885"/>
        <w:gridCol w:w="177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09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ind w:firstLine="626" w:firstLineChars="348"/>
              <w:jc w:val="both"/>
              <w:rPr>
                <w:rFonts w:hint="eastAsia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style="position:absolute;left:0;margin-left:4.1pt;margin-top:1.75pt;height:50.65pt;width:45.7pt;rotation:0f;z-index:251658240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</w:p>
          <w:p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项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目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style="position:absolute;left:0;margin-left:-4.9pt;margin-top:2.65pt;height:25.65pt;width:56.65pt;rotation:0f;z-index:251659264;" o:ole="f" fillcolor="#FFFFFF" filled="f" o:preferrelative="t" stroked="t" coordsize="21600,21600">
                  <v:fill on="f" color2="#FFFFFF" focus="0%"/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140" w:lineRule="exact"/>
              <w:jc w:val="center"/>
              <w:rPr>
                <w:rFonts w:hint="eastAsia" w:cs="宋体"/>
                <w:sz w:val="18"/>
                <w:szCs w:val="18"/>
              </w:rPr>
            </w:pPr>
          </w:p>
          <w:p>
            <w:pPr>
              <w:spacing w:line="140" w:lineRule="exact"/>
              <w:jc w:val="both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0%</w:t>
            </w:r>
            <w:r>
              <w:rPr>
                <w:rFonts w:hint="eastAsia" w:cs="宋体"/>
                <w:lang w:val="en-US" w:eastAsia="zh-CN"/>
              </w:rPr>
              <w:t>)</w:t>
            </w:r>
          </w:p>
          <w:p>
            <w:pPr>
              <w:spacing w:line="180" w:lineRule="exact"/>
              <w:jc w:val="center"/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1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女生</w:t>
            </w:r>
          </w:p>
          <w:p>
            <w:pPr>
              <w:spacing w:line="180" w:lineRule="exact"/>
              <w:jc w:val="center"/>
              <w:rPr>
                <w:rFonts w:hint="eastAsia" w:cs="宋体"/>
              </w:rPr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  <w:lang w:val="en-US" w:eastAsia="zh-CN"/>
              </w:rPr>
              <w:t>5</w:t>
            </w:r>
            <w:r>
              <w:rPr>
                <w:rFonts w:hint="eastAsia" w:cs="宋体"/>
              </w:rPr>
              <w:t>0%）</w:t>
            </w:r>
          </w:p>
          <w:p>
            <w:pPr>
              <w:spacing w:line="18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100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2.50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9"9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90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2.40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10"9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80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2.30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11"9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70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2.20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12"9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t>60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2.10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widowControl w:val="0"/>
              <w:wordWrap/>
              <w:adjustRightInd/>
              <w:snapToGrid/>
              <w:spacing w:before="0" w:after="0"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13"9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2.00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14"9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eastAsia" w:ascii="Trebuchet MS" w:hAnsi="Trebuchet MS" w:eastAsia="宋体" w:cs="Trebuchet MS"/>
                <w:color w:val="000000"/>
                <w:spacing w:val="-6"/>
                <w:lang w:val="en-US" w:eastAsia="zh-CN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1.90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15"9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1.80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bookmarkStart w:id="0" w:name="_GoBack"/>
            <w:bookmarkEnd w:id="0"/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16"9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1.70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17"9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1.60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"2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1.59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"3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1.58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"4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1.57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1.56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"6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1.55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"7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18"8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1.54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"8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18"9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1.53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</w:t>
            </w: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9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"9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1.52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"0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1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</w:rPr>
              <w:t>19"1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1.51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cs="Trebuchet MS"/>
                <w:color w:val="000000"/>
                <w:spacing w:val="-6"/>
                <w:lang w:val="en-US" w:eastAsia="zh-CN"/>
              </w:rPr>
              <w:t>20</w:t>
            </w:r>
            <w:r>
              <w:rPr>
                <w:rFonts w:hint="default" w:ascii="Trebuchet MS" w:hAnsi="Trebuchet MS" w:cs="Trebuchet MS"/>
                <w:color w:val="000000"/>
                <w:spacing w:val="-6"/>
              </w:rPr>
              <w:t>"1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lrTb"/>
            <w:vAlign w:val="bottom"/>
          </w:tcPr>
          <w:p>
            <w:pPr>
              <w:spacing w:line="180" w:lineRule="exact"/>
              <w:jc w:val="center"/>
              <w:rPr>
                <w:rFonts w:hint="default" w:ascii="Trebuchet MS" w:hAnsi="Trebuchet MS" w:cs="Trebuchet MS"/>
                <w:color w:val="000000"/>
                <w:spacing w:val="-6"/>
              </w:rPr>
            </w:pPr>
            <w:r>
              <w:rPr>
                <w:rFonts w:hint="default" w:ascii="Trebuchet MS" w:hAnsi="Trebuchet MS" w:eastAsia="Malgun Gothic" w:cs="Trebuchet MS"/>
                <w:color w:val="000000"/>
                <w:spacing w:val="-6"/>
              </w:rPr>
              <w:t>1.</w:t>
            </w:r>
            <w:r>
              <w:rPr>
                <w:rFonts w:hint="eastAsia" w:ascii="Trebuchet MS" w:hAnsi="Trebuchet MS" w:cs="Trebuchet MS"/>
                <w:color w:val="000000"/>
                <w:spacing w:val="-6"/>
                <w:lang w:val="en-US" w:eastAsia="zh-CN"/>
              </w:rPr>
              <w:t>11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3376</Characters>
  <Lines>28</Lines>
  <Paragraphs>7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Administrator</cp:lastModifiedBy>
  <cp:lastPrinted>2021-01-07T00:58:00Z</cp:lastPrinted>
  <dcterms:modified xsi:type="dcterms:W3CDTF">2023-05-19T01:06:09Z</dcterms:modified>
  <dc:title>附件2： 2021年兴化市公安局公开招聘编外合同制用工人员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