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00" w:lineRule="exact"/>
        <w:textAlignment w:val="auto"/>
        <w:outlineLvl w:val="9"/>
        <w:rPr>
          <w:rStyle w:val="6"/>
          <w:rFonts w:hint="eastAsia"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6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Style w:val="6"/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60" w:lineRule="exact"/>
        <w:jc w:val="center"/>
        <w:textAlignment w:val="auto"/>
        <w:outlineLvl w:val="9"/>
        <w:rPr>
          <w:rStyle w:val="6"/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Style w:val="6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202</w:t>
      </w:r>
      <w:r>
        <w:rPr>
          <w:rStyle w:val="6"/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3</w:t>
      </w:r>
      <w:r>
        <w:rPr>
          <w:rStyle w:val="6"/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Style w:val="6"/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兴化市</w:t>
      </w:r>
      <w:r>
        <w:rPr>
          <w:rStyle w:val="6"/>
          <w:rFonts w:hint="eastAsia" w:ascii="方正小标宋_GBK" w:hAnsi="方正小标宋_GBK" w:eastAsia="方正小标宋_GBK" w:cs="方正小标宋_GBK"/>
          <w:sz w:val="36"/>
          <w:szCs w:val="36"/>
        </w:rPr>
        <w:t>部分高中校园公开招聘教师岗位表</w:t>
      </w:r>
    </w:p>
    <w:tbl>
      <w:tblPr>
        <w:tblStyle w:val="4"/>
        <w:tblW w:w="95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440"/>
        <w:gridCol w:w="584"/>
        <w:gridCol w:w="557"/>
        <w:gridCol w:w="1570"/>
        <w:gridCol w:w="585"/>
        <w:gridCol w:w="707"/>
        <w:gridCol w:w="761"/>
        <w:gridCol w:w="1722"/>
        <w:gridCol w:w="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岗位编号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岗位类别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要求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开考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1" w:firstLineChars="100"/>
              <w:jc w:val="both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楚水实验学校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高中物理教师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本科及以上</w:t>
            </w:r>
          </w:p>
        </w:tc>
        <w:tc>
          <w:tcPr>
            <w:tcW w:w="7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物理类相关专业</w:t>
            </w:r>
          </w:p>
        </w:tc>
        <w:tc>
          <w:tcPr>
            <w:tcW w:w="9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szCs w:val="21"/>
                <w:shd w:val="clear" w:color="auto" w:fill="FFFFFF"/>
              </w:rPr>
              <w:t>取得相应学位，具有相应教师资格证。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高中化学教师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化学类相关专业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戴南高级中学</w:t>
            </w: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201</w:t>
            </w:r>
          </w:p>
        </w:tc>
        <w:tc>
          <w:tcPr>
            <w:tcW w:w="55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高中物理教师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物理类相关专业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高中政治教师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政治类相关专业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203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高中信息教师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信息类相关专业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高中体育教师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体育类相关专业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周庄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高级中学</w:t>
            </w: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301</w:t>
            </w:r>
          </w:p>
        </w:tc>
        <w:tc>
          <w:tcPr>
            <w:tcW w:w="55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高中英语教师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英语类相关专业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302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高中物理教师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物理类相关专业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303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高中历史教师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历史类相关专业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304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高中政治教师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政治类相关专业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第一中学</w:t>
            </w: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401</w:t>
            </w:r>
          </w:p>
        </w:tc>
        <w:tc>
          <w:tcPr>
            <w:tcW w:w="55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高中语文教师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中文类相关专业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402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高中物理教师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物理类相关专业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403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高中地理教师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地理类相关专业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昭阳中学</w:t>
            </w: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501</w:t>
            </w:r>
          </w:p>
        </w:tc>
        <w:tc>
          <w:tcPr>
            <w:tcW w:w="55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eastAsia="zh-CN"/>
              </w:rPr>
              <w:t>专技岗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  <w:lang w:val="en-US" w:eastAsia="zh-CN"/>
              </w:rPr>
              <w:t>13级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  <w:t>高中语文教师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1：3</w:t>
            </w: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语文类相关专业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502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数学教师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6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数学类相关专业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503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英语教师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英语类相关专业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504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  <w:t>高中物理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物理类相关专业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505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化学教师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化学类相关专业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506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生物教师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生物类相关专业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507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历史教师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历史类相关专业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508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政治教师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政治类相关专业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509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地理教师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地理类相关专业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default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510</w:t>
            </w:r>
          </w:p>
        </w:tc>
        <w:tc>
          <w:tcPr>
            <w:tcW w:w="5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信息教师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76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7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信息类相关专业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outlineLvl w:val="9"/>
              <w:rPr>
                <w:rStyle w:val="6"/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lOTI3YmQ4MzliZDRjMzY4ZGUwYzc4N2U1NWJhNGEifQ=="/>
  </w:docVars>
  <w:rsids>
    <w:rsidRoot w:val="62D23FB9"/>
    <w:rsid w:val="10AB4F16"/>
    <w:rsid w:val="62D2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556</Characters>
  <Lines>0</Lines>
  <Paragraphs>0</Paragraphs>
  <TotalTime>0</TotalTime>
  <ScaleCrop>false</ScaleCrop>
  <LinksUpToDate>false</LinksUpToDate>
  <CharactersWithSpaces>556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2022-12-06T09:08:00Z</dcterms:created>
  <dc:creator>张卫华</dc:creator>
  <cp:lastModifiedBy>张卫华</cp:lastModifiedBy>
  <dcterms:modified xsi:type="dcterms:W3CDTF">2022-12-06T09:09:29Z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3677C9CF6A6A4F8BA137AC122A6D5C1B</vt:lpwstr>
  </property>
</Properties>
</file>